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021"/>
        <w:gridCol w:w="6804"/>
        <w:gridCol w:w="1001"/>
      </w:tblGrid>
      <w:tr w:rsidR="00F92C3A" w:rsidTr="005142C8">
        <w:trPr>
          <w:cantSplit/>
          <w:jc w:val="center"/>
        </w:trPr>
        <w:tc>
          <w:tcPr>
            <w:tcW w:w="1021" w:type="dxa"/>
            <w:vAlign w:val="center"/>
          </w:tcPr>
          <w:p w:rsidR="00F92C3A" w:rsidRDefault="00F92C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6.75pt" fillcolor="window">
                  <v:imagedata r:id="rId4" o:title=""/>
                </v:shape>
              </w:pict>
            </w:r>
          </w:p>
        </w:tc>
        <w:tc>
          <w:tcPr>
            <w:tcW w:w="6804" w:type="dxa"/>
            <w:vAlign w:val="center"/>
          </w:tcPr>
          <w:p w:rsidR="00F92C3A" w:rsidRDefault="00F92C3A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MINISTERO DELLA PUBBLICA ISTRUZIONE</w:t>
            </w:r>
          </w:p>
          <w:p w:rsidR="00F92C3A" w:rsidRDefault="00F92C3A">
            <w:pPr>
              <w:pStyle w:val="Header"/>
              <w:tabs>
                <w:tab w:val="clear" w:pos="4819"/>
              </w:tabs>
              <w:jc w:val="center"/>
              <w:rPr>
                <w:color w:val="0000FF"/>
                <w:spacing w:val="40"/>
              </w:rPr>
            </w:pPr>
            <w:r>
              <w:rPr>
                <w:color w:val="0000FF"/>
                <w:spacing w:val="40"/>
              </w:rPr>
              <w:t>ISTITUTO STATALE di ISTRUZIONE SUPERIORE</w:t>
            </w:r>
          </w:p>
          <w:p w:rsidR="00F92C3A" w:rsidRDefault="00F92C3A">
            <w:pPr>
              <w:pStyle w:val="Header"/>
              <w:tabs>
                <w:tab w:val="clear" w:pos="4819"/>
              </w:tabs>
              <w:jc w:val="center"/>
              <w:rPr>
                <w:color w:val="0000FF"/>
                <w:spacing w:val="40"/>
                <w:sz w:val="24"/>
                <w:szCs w:val="24"/>
              </w:rPr>
            </w:pPr>
            <w:r>
              <w:rPr>
                <w:color w:val="0000FF"/>
                <w:spacing w:val="40"/>
                <w:sz w:val="24"/>
                <w:szCs w:val="24"/>
              </w:rPr>
              <w:t>“Arturo Malignani”</w:t>
            </w:r>
          </w:p>
          <w:p w:rsidR="00F92C3A" w:rsidRDefault="00F92C3A">
            <w:pPr>
              <w:pStyle w:val="Header"/>
              <w:tabs>
                <w:tab w:val="clear" w:pos="4819"/>
              </w:tabs>
              <w:jc w:val="center"/>
              <w:rPr>
                <w:sz w:val="24"/>
                <w:szCs w:val="24"/>
              </w:rPr>
            </w:pPr>
            <w:r>
              <w:rPr>
                <w:color w:val="0000FF"/>
                <w:spacing w:val="40"/>
                <w:sz w:val="24"/>
                <w:szCs w:val="24"/>
              </w:rPr>
              <w:t>Udine</w:t>
            </w:r>
          </w:p>
        </w:tc>
        <w:tc>
          <w:tcPr>
            <w:tcW w:w="1001" w:type="dxa"/>
            <w:vAlign w:val="center"/>
          </w:tcPr>
          <w:p w:rsidR="00F92C3A" w:rsidRDefault="00F92C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b/>
              </w:rPr>
              <w:pict>
                <v:shape id="_x0000_i1026" type="#_x0000_t75" style="width:32.25pt;height:32.25pt">
                  <v:imagedata r:id="rId5" o:title=""/>
                </v:shape>
              </w:pict>
            </w:r>
          </w:p>
        </w:tc>
      </w:tr>
    </w:tbl>
    <w:p w:rsidR="00F92C3A" w:rsidRDefault="00F92C3A">
      <w:pPr>
        <w:rPr>
          <w:rFonts w:ascii="Times New Roman" w:hAnsi="Times New Roman"/>
          <w:sz w:val="24"/>
          <w:szCs w:val="24"/>
        </w:rPr>
      </w:pPr>
    </w:p>
    <w:p w:rsidR="00F92C3A" w:rsidRPr="00370EC6" w:rsidRDefault="00F92C3A">
      <w:pPr>
        <w:rPr>
          <w:rFonts w:ascii="Times New Roman" w:hAnsi="Times New Roman"/>
          <w:sz w:val="24"/>
          <w:szCs w:val="24"/>
        </w:rPr>
      </w:pPr>
      <w:r w:rsidRPr="00370EC6">
        <w:rPr>
          <w:rFonts w:ascii="Times New Roman" w:hAnsi="Times New Roman"/>
          <w:sz w:val="24"/>
          <w:szCs w:val="24"/>
        </w:rPr>
        <w:t>Circolare studenti  n.</w:t>
      </w:r>
      <w:r>
        <w:rPr>
          <w:rFonts w:ascii="Times New Roman" w:hAnsi="Times New Roman"/>
          <w:sz w:val="24"/>
          <w:szCs w:val="24"/>
        </w:rPr>
        <w:t xml:space="preserve"> 344</w:t>
      </w:r>
    </w:p>
    <w:p w:rsidR="00F92C3A" w:rsidRPr="00370EC6" w:rsidRDefault="00F92C3A">
      <w:pPr>
        <w:rPr>
          <w:rFonts w:ascii="Times New Roman" w:hAnsi="Times New Roman"/>
          <w:sz w:val="24"/>
          <w:szCs w:val="24"/>
        </w:rPr>
      </w:pPr>
    </w:p>
    <w:p w:rsidR="00F92C3A" w:rsidRPr="005142C8" w:rsidRDefault="00F92C3A">
      <w:pPr>
        <w:rPr>
          <w:rFonts w:ascii="Times New Roman" w:hAnsi="Times New Roman"/>
          <w:b/>
          <w:sz w:val="24"/>
          <w:szCs w:val="24"/>
        </w:rPr>
      </w:pPr>
      <w:r w:rsidRPr="005142C8">
        <w:rPr>
          <w:rFonts w:ascii="Times New Roman" w:hAnsi="Times New Roman"/>
          <w:b/>
          <w:sz w:val="24"/>
          <w:szCs w:val="24"/>
        </w:rPr>
        <w:t>AGLI ALLIEVI E ALLE ALLIEVE DI TUTTE LE CLASSI</w:t>
      </w:r>
    </w:p>
    <w:p w:rsidR="00F92C3A" w:rsidRPr="00370EC6" w:rsidRDefault="00F92C3A">
      <w:pPr>
        <w:rPr>
          <w:rFonts w:ascii="Times New Roman" w:hAnsi="Times New Roman"/>
          <w:sz w:val="24"/>
          <w:szCs w:val="24"/>
        </w:rPr>
      </w:pPr>
      <w:r w:rsidRPr="00370EC6">
        <w:rPr>
          <w:rFonts w:ascii="Times New Roman" w:hAnsi="Times New Roman"/>
          <w:sz w:val="24"/>
          <w:szCs w:val="24"/>
        </w:rPr>
        <w:t>Oggetto: Restituzione dei libri della Biblioteca</w:t>
      </w:r>
    </w:p>
    <w:p w:rsidR="00F92C3A" w:rsidRPr="00370EC6" w:rsidRDefault="00F92C3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2C3A" w:rsidRPr="00C87169" w:rsidRDefault="00F92C3A" w:rsidP="00370EC6">
      <w:pPr>
        <w:jc w:val="both"/>
        <w:rPr>
          <w:rFonts w:ascii="Times New Roman" w:hAnsi="Times New Roman"/>
          <w:b/>
          <w:sz w:val="24"/>
          <w:szCs w:val="24"/>
        </w:rPr>
      </w:pPr>
      <w:r w:rsidRPr="00370EC6">
        <w:rPr>
          <w:rFonts w:ascii="Times New Roman" w:hAnsi="Times New Roman"/>
          <w:sz w:val="24"/>
          <w:szCs w:val="24"/>
        </w:rPr>
        <w:t xml:space="preserve">Si comunica che </w:t>
      </w:r>
      <w:r>
        <w:rPr>
          <w:rFonts w:ascii="Times New Roman" w:hAnsi="Times New Roman"/>
          <w:sz w:val="24"/>
          <w:szCs w:val="24"/>
        </w:rPr>
        <w:t xml:space="preserve">dai controlli esguiti dalle responsabili della Biblioteca d’Istituto, nei registri </w:t>
      </w:r>
      <w:r w:rsidRPr="00C87169">
        <w:rPr>
          <w:rFonts w:ascii="Times New Roman" w:hAnsi="Times New Roman"/>
          <w:b/>
          <w:sz w:val="24"/>
          <w:szCs w:val="24"/>
        </w:rPr>
        <w:t>numerosi testi risultano ancora</w:t>
      </w:r>
      <w:r w:rsidRPr="00370EC6">
        <w:rPr>
          <w:rFonts w:ascii="Times New Roman" w:hAnsi="Times New Roman"/>
          <w:b/>
          <w:sz w:val="24"/>
          <w:szCs w:val="24"/>
        </w:rPr>
        <w:t xml:space="preserve"> non restituiti</w:t>
      </w:r>
      <w:r w:rsidRPr="00370EC6">
        <w:rPr>
          <w:rFonts w:ascii="Times New Roman" w:hAnsi="Times New Roman"/>
          <w:sz w:val="24"/>
          <w:szCs w:val="24"/>
        </w:rPr>
        <w:t>, nonostante i termini siano ampiamente scaduti e nonostante i ripetuti richiami, anche individuali.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169">
        <w:rPr>
          <w:rFonts w:ascii="Times New Roman" w:hAnsi="Times New Roman"/>
          <w:b/>
          <w:sz w:val="24"/>
          <w:szCs w:val="24"/>
        </w:rPr>
        <w:t>Alcuni prestiti risalgono addirittura all’anno scolastico precedente.</w:t>
      </w:r>
    </w:p>
    <w:p w:rsidR="00F92C3A" w:rsidRPr="00370EC6" w:rsidRDefault="00F92C3A" w:rsidP="00370EC6">
      <w:pPr>
        <w:jc w:val="both"/>
        <w:rPr>
          <w:rFonts w:ascii="Times New Roman" w:hAnsi="Times New Roman"/>
          <w:caps/>
          <w:sz w:val="24"/>
          <w:szCs w:val="24"/>
        </w:rPr>
      </w:pPr>
      <w:r w:rsidRPr="00370EC6">
        <w:rPr>
          <w:rFonts w:ascii="Times New Roman" w:hAnsi="Times New Roman"/>
          <w:sz w:val="24"/>
          <w:szCs w:val="24"/>
        </w:rPr>
        <w:t xml:space="preserve">Tutti  coloro che non hanno restituito il libro o i libri ottenuti in prestito entro i termini previsti, sono invitati </w:t>
      </w:r>
      <w:r w:rsidRPr="00C87169">
        <w:rPr>
          <w:rFonts w:ascii="Times New Roman" w:hAnsi="Times New Roman"/>
          <w:b/>
          <w:sz w:val="24"/>
          <w:szCs w:val="24"/>
        </w:rPr>
        <w:t>URGENTEMENTE</w:t>
      </w:r>
      <w:r w:rsidRPr="00370EC6">
        <w:rPr>
          <w:rFonts w:ascii="Times New Roman" w:hAnsi="Times New Roman"/>
          <w:sz w:val="24"/>
          <w:szCs w:val="24"/>
        </w:rPr>
        <w:t xml:space="preserve"> a provvedere alla restituzione.</w:t>
      </w:r>
    </w:p>
    <w:p w:rsidR="00F92C3A" w:rsidRDefault="00F92C3A" w:rsidP="00370EC6">
      <w:pPr>
        <w:jc w:val="both"/>
        <w:rPr>
          <w:rFonts w:ascii="Times New Roman" w:hAnsi="Times New Roman"/>
          <w:sz w:val="24"/>
          <w:szCs w:val="24"/>
        </w:rPr>
      </w:pPr>
      <w:r w:rsidRPr="00370EC6">
        <w:rPr>
          <w:rFonts w:ascii="Times New Roman" w:hAnsi="Times New Roman"/>
          <w:sz w:val="24"/>
          <w:szCs w:val="24"/>
        </w:rPr>
        <w:t>Si rammenta che i prestiti sono soggetti ad un preciso regolamento della biblioteca d’Istituto, il cui rispetto fa parte dei doveri di ogni studente e studentessa. Pertanto la manc</w:t>
      </w:r>
      <w:r>
        <w:rPr>
          <w:rFonts w:ascii="Times New Roman" w:hAnsi="Times New Roman"/>
          <w:sz w:val="24"/>
          <w:szCs w:val="24"/>
        </w:rPr>
        <w:t xml:space="preserve">ata restituzione dei libri potrà essere </w:t>
      </w:r>
      <w:r w:rsidRPr="00370EC6">
        <w:rPr>
          <w:rFonts w:ascii="Times New Roman" w:hAnsi="Times New Roman"/>
          <w:sz w:val="24"/>
          <w:szCs w:val="24"/>
        </w:rPr>
        <w:t xml:space="preserve"> segnalata ai Consigli di Classe perché ne tengano conto nell’attribuzione del voto di condotta. </w:t>
      </w:r>
    </w:p>
    <w:p w:rsidR="00F92C3A" w:rsidRDefault="00F92C3A" w:rsidP="00370EC6">
      <w:pPr>
        <w:jc w:val="both"/>
        <w:rPr>
          <w:rFonts w:ascii="Times New Roman" w:hAnsi="Times New Roman"/>
          <w:sz w:val="24"/>
          <w:szCs w:val="24"/>
        </w:rPr>
      </w:pPr>
      <w:r w:rsidRPr="00370EC6">
        <w:rPr>
          <w:rFonts w:ascii="Times New Roman" w:hAnsi="Times New Roman"/>
          <w:sz w:val="24"/>
          <w:szCs w:val="24"/>
        </w:rPr>
        <w:t>In caso di smarrimento</w:t>
      </w:r>
      <w:r>
        <w:rPr>
          <w:rFonts w:ascii="Times New Roman" w:hAnsi="Times New Roman"/>
          <w:sz w:val="24"/>
          <w:szCs w:val="24"/>
        </w:rPr>
        <w:t xml:space="preserve"> o di mancata restituzione</w:t>
      </w:r>
      <w:r w:rsidRPr="00370EC6">
        <w:rPr>
          <w:rFonts w:ascii="Times New Roman" w:hAnsi="Times New Roman"/>
          <w:sz w:val="24"/>
          <w:szCs w:val="24"/>
        </w:rPr>
        <w:t xml:space="preserve">, verrà </w:t>
      </w:r>
      <w:r>
        <w:rPr>
          <w:rFonts w:ascii="Times New Roman" w:hAnsi="Times New Roman"/>
          <w:sz w:val="24"/>
          <w:szCs w:val="24"/>
        </w:rPr>
        <w:t xml:space="preserve">comunque </w:t>
      </w:r>
      <w:r w:rsidRPr="00370EC6">
        <w:rPr>
          <w:rFonts w:ascii="Times New Roman" w:hAnsi="Times New Roman"/>
          <w:sz w:val="24"/>
          <w:szCs w:val="24"/>
        </w:rPr>
        <w:t>richiesto il rimborso del costo del libro.</w:t>
      </w:r>
    </w:p>
    <w:p w:rsidR="00F92C3A" w:rsidRDefault="00F92C3A" w:rsidP="00370E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Udine, 28/04/2012</w:t>
      </w:r>
    </w:p>
    <w:p w:rsidR="00F92C3A" w:rsidRDefault="00F92C3A" w:rsidP="00370EC6">
      <w:pPr>
        <w:jc w:val="both"/>
        <w:rPr>
          <w:rFonts w:ascii="Times New Roman" w:hAnsi="Times New Roman"/>
          <w:sz w:val="24"/>
          <w:szCs w:val="24"/>
        </w:rPr>
      </w:pPr>
    </w:p>
    <w:p w:rsidR="00F92C3A" w:rsidRDefault="00F92C3A" w:rsidP="00370E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DIRIGENTE SCOLASTICO</w:t>
      </w:r>
    </w:p>
    <w:p w:rsidR="00F92C3A" w:rsidRPr="00370EC6" w:rsidRDefault="00F92C3A" w:rsidP="00370E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Prof.ssa ster Iannis</w:t>
      </w:r>
    </w:p>
    <w:sectPr w:rsidR="00F92C3A" w:rsidRPr="00370EC6" w:rsidSect="005142C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A2"/>
    <w:rsid w:val="003257A8"/>
    <w:rsid w:val="00370EC6"/>
    <w:rsid w:val="005142C8"/>
    <w:rsid w:val="0059137F"/>
    <w:rsid w:val="00745EED"/>
    <w:rsid w:val="007D1264"/>
    <w:rsid w:val="00877F75"/>
    <w:rsid w:val="00A14FAE"/>
    <w:rsid w:val="00BF39B8"/>
    <w:rsid w:val="00C87169"/>
    <w:rsid w:val="00CF31EA"/>
    <w:rsid w:val="00DF40B5"/>
    <w:rsid w:val="00E07FA2"/>
    <w:rsid w:val="00F92C3A"/>
    <w:rsid w:val="00FA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42C8"/>
    <w:pPr>
      <w:tabs>
        <w:tab w:val="center" w:pos="4819"/>
        <w:tab w:val="right" w:pos="9638"/>
      </w:tabs>
      <w:spacing w:after="0" w:line="240" w:lineRule="auto"/>
    </w:pPr>
    <w:rPr>
      <w:rFonts w:ascii="Century Gothic" w:hAnsi="Century Gothic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035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182</Words>
  <Characters>1042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studenti  n</dc:title>
  <dc:subject/>
  <dc:creator>Itala Cabai</dc:creator>
  <cp:keywords/>
  <dc:description/>
  <cp:lastModifiedBy>Della Piana</cp:lastModifiedBy>
  <cp:revision>2</cp:revision>
  <cp:lastPrinted>2012-03-29T16:58:00Z</cp:lastPrinted>
  <dcterms:created xsi:type="dcterms:W3CDTF">2012-04-27T13:25:00Z</dcterms:created>
  <dcterms:modified xsi:type="dcterms:W3CDTF">2012-04-27T13:25:00Z</dcterms:modified>
</cp:coreProperties>
</file>